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81944">
      <w:pPr>
        <w:spacing w:after="0" w:line="240" w:lineRule="auto"/>
        <w:jc w:val="both"/>
        <w:rPr>
          <w:color w:val="FF0000"/>
        </w:rPr>
      </w:pPr>
      <w:r>
        <w:rPr>
          <w:b/>
          <w:color w:val="FF0000"/>
        </w:rPr>
        <w:t>Несколько полезных советов:</w:t>
      </w:r>
      <w:r>
        <w:rPr>
          <w:color w:val="FF0000"/>
        </w:rPr>
        <w:t xml:space="preserve"> </w:t>
      </w:r>
    </w:p>
    <w:p w14:paraId="58EDC516">
      <w:pPr>
        <w:spacing w:after="0" w:line="240" w:lineRule="auto"/>
        <w:jc w:val="both"/>
      </w:pPr>
      <w:r>
        <w:t xml:space="preserve">1.Не избегайте вопросов ребёнка!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</w:t>
      </w:r>
    </w:p>
    <w:p w14:paraId="68CACECE">
      <w:pPr>
        <w:spacing w:after="0" w:line="240" w:lineRule="auto"/>
        <w:jc w:val="both"/>
      </w:pPr>
    </w:p>
    <w:p w14:paraId="6C8278FD">
      <w:pPr>
        <w:spacing w:after="0" w:line="240" w:lineRule="auto"/>
        <w:jc w:val="both"/>
      </w:pPr>
      <w:r>
        <w:t xml:space="preserve">2.Начинайте разговор сами!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 </w:t>
      </w:r>
    </w:p>
    <w:p w14:paraId="2961F0AB">
      <w:pPr>
        <w:spacing w:after="0" w:line="240" w:lineRule="auto"/>
        <w:jc w:val="both"/>
      </w:pPr>
    </w:p>
    <w:p w14:paraId="7D77039B">
      <w:pPr>
        <w:spacing w:after="0" w:line="240" w:lineRule="auto"/>
        <w:jc w:val="both"/>
      </w:pPr>
      <w:r>
        <w:t xml:space="preserve">3.Научные исследования показывают, что дети полагаются на родителей и нуждаются в их советах, так что не забывайте четко пояснить, во что Вы верите, и что Вы считаете правильным. </w:t>
      </w:r>
    </w:p>
    <w:p w14:paraId="1C5B5D7E">
      <w:pPr>
        <w:spacing w:after="0" w:line="240" w:lineRule="auto"/>
        <w:jc w:val="both"/>
      </w:pPr>
    </w:p>
    <w:p w14:paraId="69D40660">
      <w:pPr>
        <w:spacing w:after="0" w:line="240" w:lineRule="auto"/>
        <w:jc w:val="both"/>
      </w:pPr>
      <w:r>
        <w:t>4. Большинство детей и подростков могут усвоить лишь небольшую часть информации из одного разговора. Поэтому разговаривая с  подростком – не углубляйтесь в проблему, а коротко и чётко объясните всё ему.</w:t>
      </w:r>
    </w:p>
    <w:p w14:paraId="55D8B389">
      <w:pPr>
        <w:spacing w:after="0" w:line="240" w:lineRule="auto"/>
        <w:jc w:val="both"/>
      </w:pPr>
    </w:p>
    <w:p w14:paraId="4F9947E7">
      <w:pPr>
        <w:spacing w:after="0" w:line="240" w:lineRule="auto"/>
        <w:jc w:val="both"/>
      </w:pPr>
      <w:r>
        <w:t xml:space="preserve"> 5.Безопасность ребенка - прежде всего! Некоторые взрослые до сих пор верят, что проблема СПИДа не касается их семьи и их детей. Не позволяйте собственным предрассудкам стать угрозой безопасности Вашего ребенка!</w:t>
      </w:r>
    </w:p>
    <w:p w14:paraId="74E8B67C">
      <w:pPr>
        <w:spacing w:after="0" w:line="240" w:lineRule="auto"/>
        <w:jc w:val="both"/>
        <w:rPr>
          <w:rFonts w:cs="Times New Roman"/>
        </w:rPr>
      </w:pPr>
    </w:p>
    <w:p w14:paraId="67C699E6">
      <w:pPr>
        <w:jc w:val="center"/>
      </w:pPr>
      <w:r>
        <w:rPr>
          <w:lang w:eastAsia="ru-RU"/>
        </w:rPr>
        <w:drawing>
          <wp:inline distT="0" distB="0" distL="0" distR="0">
            <wp:extent cx="2905125" cy="1772920"/>
            <wp:effectExtent l="0" t="0" r="0" b="0"/>
            <wp:docPr id="9" name="Рисунок 9" descr="http://static.iltalehti.fi/perhe/isaetu_1611JID_503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static.iltalehti.fi/perhe/isaetu_1611JID_503_p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3099" cy="177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60722"/>
    <w:p w14:paraId="75A1E8D5">
      <w:pPr>
        <w:rPr>
          <w:sz w:val="32"/>
        </w:rPr>
      </w:pPr>
    </w:p>
    <w:p w14:paraId="1C7D5034">
      <w:pPr>
        <w:jc w:val="center"/>
        <w:rPr>
          <w:rFonts w:ascii="Georgia" w:hAnsi="Georgia"/>
          <w:b/>
          <w:i/>
          <w:color w:val="00B050"/>
          <w:sz w:val="32"/>
        </w:rPr>
      </w:pPr>
      <w:r>
        <w:rPr>
          <w:rFonts w:ascii="Georgia" w:hAnsi="Georgia"/>
          <w:b/>
          <w:i/>
          <w:color w:val="00B050"/>
          <w:sz w:val="32"/>
        </w:rPr>
        <w:t xml:space="preserve">Любите своего ребёнка, </w:t>
      </w:r>
    </w:p>
    <w:p w14:paraId="222009BD">
      <w:pPr>
        <w:jc w:val="center"/>
        <w:rPr>
          <w:rFonts w:ascii="Georgia" w:hAnsi="Georgia"/>
          <w:b/>
          <w:i/>
          <w:color w:val="00B050"/>
          <w:sz w:val="32"/>
        </w:rPr>
      </w:pPr>
      <w:r>
        <w:rPr>
          <w:rFonts w:ascii="Georgia" w:hAnsi="Georgia"/>
          <w:b/>
          <w:i/>
          <w:color w:val="00B050"/>
          <w:sz w:val="32"/>
        </w:rPr>
        <w:t>интересуйтесь его жизнью,</w:t>
      </w:r>
    </w:p>
    <w:p w14:paraId="08C696E9">
      <w:pPr>
        <w:jc w:val="center"/>
        <w:rPr>
          <w:rFonts w:ascii="Georgia" w:hAnsi="Georgia"/>
          <w:b/>
          <w:i/>
          <w:color w:val="00B050"/>
          <w:sz w:val="32"/>
        </w:rPr>
      </w:pPr>
      <w:r>
        <w:rPr>
          <w:rFonts w:ascii="Georgia" w:hAnsi="Georgia"/>
          <w:b/>
          <w:i/>
          <w:color w:val="00B050"/>
          <w:sz w:val="32"/>
        </w:rPr>
        <w:t>разговаривайте с ним,</w:t>
      </w:r>
    </w:p>
    <w:p w14:paraId="5F35728D">
      <w:pPr>
        <w:jc w:val="center"/>
        <w:rPr>
          <w:rFonts w:ascii="Georgia" w:hAnsi="Georgia"/>
          <w:b/>
          <w:i/>
          <w:color w:val="00B050"/>
          <w:sz w:val="32"/>
        </w:rPr>
      </w:pPr>
      <w:r>
        <w:rPr>
          <w:rFonts w:ascii="Georgia" w:hAnsi="Georgia"/>
          <w:b/>
          <w:i/>
          <w:color w:val="00B050"/>
          <w:sz w:val="32"/>
        </w:rPr>
        <w:t xml:space="preserve">знайте его проблемы, </w:t>
      </w:r>
    </w:p>
    <w:p w14:paraId="452D559B">
      <w:pPr>
        <w:jc w:val="center"/>
        <w:rPr>
          <w:rFonts w:ascii="Georgia" w:hAnsi="Georgia"/>
          <w:b/>
          <w:i/>
          <w:color w:val="00B050"/>
          <w:sz w:val="32"/>
        </w:rPr>
      </w:pPr>
      <w:r>
        <w:rPr>
          <w:rFonts w:ascii="Georgia" w:hAnsi="Georgia"/>
          <w:b/>
          <w:i/>
          <w:color w:val="00B050"/>
          <w:sz w:val="32"/>
        </w:rPr>
        <w:t>предлагайте свою помощь.</w:t>
      </w:r>
    </w:p>
    <w:p w14:paraId="516D3511">
      <w:pPr>
        <w:jc w:val="center"/>
        <w:rPr>
          <w:sz w:val="32"/>
        </w:rPr>
      </w:pPr>
    </w:p>
    <w:p w14:paraId="6EFFE436">
      <w:pPr>
        <w:jc w:val="center"/>
        <w:rPr>
          <w:sz w:val="40"/>
        </w:rPr>
      </w:pPr>
      <w:r>
        <w:rPr>
          <w:sz w:val="40"/>
        </w:rPr>
        <w:t>Будьте здоровы!</w:t>
      </w:r>
    </w:p>
    <w:p w14:paraId="34AEF806">
      <w:pPr>
        <w:jc w:val="center"/>
        <w:rPr>
          <w:sz w:val="40"/>
        </w:rPr>
      </w:pPr>
    </w:p>
    <w:p w14:paraId="3A31C750">
      <w:pPr>
        <w:jc w:val="center"/>
        <w:rPr>
          <w:sz w:val="40"/>
        </w:rPr>
      </w:pPr>
    </w:p>
    <w:p w14:paraId="366112E3">
      <w:pPr>
        <w:jc w:val="center"/>
        <w:rPr>
          <w:sz w:val="40"/>
        </w:rPr>
      </w:pPr>
    </w:p>
    <w:p w14:paraId="2DC86779">
      <w:pPr>
        <w:shd w:val="clear" w:color="auto" w:fill="FFFFFF"/>
        <w:spacing w:before="150" w:after="300" w:line="240" w:lineRule="auto"/>
        <w:jc w:val="center"/>
        <w:outlineLvl w:val="2"/>
        <w:rPr>
          <w:rFonts w:ascii="Calibri" w:hAnsi="Calibri" w:eastAsia="Times New Roman" w:cs="Times New Roman"/>
          <w:b/>
          <w:bCs/>
          <w:caps/>
          <w:color w:val="C20A11"/>
          <w:sz w:val="27"/>
          <w:szCs w:val="27"/>
          <w:lang w:eastAsia="ru-RU"/>
        </w:rPr>
      </w:pPr>
      <w:r>
        <w:rPr>
          <w:rFonts w:ascii="Calibri" w:hAnsi="Calibri" w:eastAsia="Times New Roman" w:cs="Times New Roman"/>
          <w:b/>
          <w:bCs/>
          <w:caps/>
          <w:color w:val="C20A11"/>
          <w:sz w:val="27"/>
          <w:szCs w:val="27"/>
          <w:lang w:eastAsia="ru-RU"/>
        </w:rPr>
        <w:t xml:space="preserve">ЕДИНЫЙ ОБЩЕРОССИЙСКИЙ ТЕЛЕФОН ДОВЕРИЯ ДЛЯ ДЕТЕЙ, ПОДРОСТКОВ И ИХ РОДИТЕЛЕЙ </w:t>
      </w:r>
    </w:p>
    <w:p w14:paraId="5C7475EC">
      <w:pPr>
        <w:shd w:val="clear" w:color="auto" w:fill="FFFFFF"/>
        <w:spacing w:before="150" w:after="300" w:line="240" w:lineRule="auto"/>
        <w:jc w:val="center"/>
        <w:outlineLvl w:val="2"/>
        <w:rPr>
          <w:rFonts w:ascii="Calibri" w:hAnsi="Calibri" w:eastAsia="Times New Roman" w:cs="Times New Roman"/>
          <w:b/>
          <w:bCs/>
          <w:caps/>
          <w:color w:val="C20A11"/>
          <w:sz w:val="36"/>
          <w:szCs w:val="27"/>
          <w:lang w:eastAsia="ru-RU"/>
        </w:rPr>
      </w:pPr>
      <w:r>
        <w:rPr>
          <w:rFonts w:ascii="Calibri" w:hAnsi="Calibri" w:eastAsia="Times New Roman" w:cs="Times New Roman"/>
          <w:b/>
          <w:bCs/>
          <w:caps/>
          <w:color w:val="C20A11"/>
          <w:sz w:val="36"/>
          <w:szCs w:val="27"/>
          <w:lang w:eastAsia="ru-RU"/>
        </w:rPr>
        <w:t>8-800-2000-122</w:t>
      </w:r>
    </w:p>
    <w:p w14:paraId="06979578">
      <w:pPr>
        <w:shd w:val="clear" w:color="auto" w:fill="FFFFFF"/>
        <w:spacing w:before="150" w:after="300" w:line="240" w:lineRule="auto"/>
        <w:jc w:val="center"/>
        <w:outlineLvl w:val="2"/>
        <w:rPr>
          <w:rFonts w:ascii="Calibri" w:hAnsi="Calibri" w:eastAsia="Times New Roman" w:cs="Times New Roman"/>
          <w:b/>
          <w:bCs/>
          <w:caps/>
          <w:color w:val="C20A11"/>
          <w:sz w:val="27"/>
          <w:szCs w:val="27"/>
          <w:lang w:eastAsia="ru-RU"/>
        </w:rPr>
      </w:pPr>
    </w:p>
    <w:p w14:paraId="411F58D5">
      <w:pPr>
        <w:jc w:val="center"/>
      </w:pPr>
    </w:p>
    <w:p w14:paraId="71245515"/>
    <w:p w14:paraId="7D2D302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134B1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F0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17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F7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9F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14:paraId="1194C7FA">
      <w:pPr>
        <w:spacing w:after="0" w:line="240" w:lineRule="auto"/>
        <w:jc w:val="center"/>
        <w:rPr>
          <w:rFonts w:ascii="Georgia" w:hAnsi="Georgia" w:cs="Times New Roman"/>
          <w:b/>
          <w:i/>
          <w:color w:val="FF0000"/>
          <w:sz w:val="36"/>
          <w:szCs w:val="36"/>
        </w:rPr>
      </w:pPr>
      <w:r>
        <w:rPr>
          <w:rFonts w:ascii="Georgia" w:hAnsi="Georgia" w:cs="Times New Roman"/>
          <w:b/>
          <w:i/>
          <w:color w:val="FF0000"/>
          <w:sz w:val="36"/>
          <w:szCs w:val="36"/>
        </w:rPr>
        <w:t xml:space="preserve">«Если спрашивают – говорите!» </w:t>
      </w:r>
    </w:p>
    <w:p w14:paraId="429B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профилактике ВИЧ-инфекции)</w:t>
      </w:r>
    </w:p>
    <w:p w14:paraId="7A9ED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0A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0F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AC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2933700" cy="1866900"/>
            <wp:effectExtent l="0" t="0" r="0" b="0"/>
            <wp:docPr id="1" name="Рисунок 1" descr="https://adukar.by/images/photo/kak-ne-stoit-motivirovat-podrostk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dukar.by/images/photo/kak-ne-stoit-motivirovat-podrostkov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187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A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6B1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68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79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737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6A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9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870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B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61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2E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3984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315FEDC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23D66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402C4">
      <w:pPr>
        <w:spacing w:after="0" w:line="240" w:lineRule="auto"/>
        <w:rPr>
          <w:rFonts w:cs="Times New Roman"/>
          <w:b/>
          <w:color w:val="7030A0"/>
          <w:sz w:val="24"/>
          <w:szCs w:val="24"/>
        </w:rPr>
      </w:pPr>
      <w:r>
        <w:rPr>
          <w:rFonts w:cs="Times New Roman"/>
          <w:b/>
          <w:color w:val="7030A0"/>
          <w:sz w:val="24"/>
          <w:szCs w:val="24"/>
        </w:rPr>
        <w:t xml:space="preserve">Уважаемые Родители! </w:t>
      </w:r>
    </w:p>
    <w:p w14:paraId="2C69D9C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Владея информацией о том, что такое ВИЧ/СПИД и как от этого заболевания защитить себя и своего ребёнка, Вы будете держать ситуацию под контролем. Эта памятка ответит на многие Ваши вопросы, связанные с этим заболеванием, поможет Вам и Вашим детям сохранить свое здоровье как самое важное связующее звено в ощущении полноты жизни.</w:t>
      </w:r>
    </w:p>
    <w:p w14:paraId="7A528038">
      <w:pPr>
        <w:spacing w:after="0" w:line="240" w:lineRule="auto"/>
        <w:jc w:val="both"/>
        <w:rPr>
          <w:rFonts w:cs="Times New Roman"/>
        </w:rPr>
      </w:pPr>
    </w:p>
    <w:p w14:paraId="2C91603B">
      <w:pPr>
        <w:spacing w:after="0" w:line="240" w:lineRule="auto"/>
        <w:jc w:val="center"/>
        <w:rPr>
          <w:rFonts w:cs="Times New Roman"/>
        </w:rPr>
      </w:pPr>
      <w:r>
        <w:rPr>
          <w:lang w:eastAsia="ru-RU"/>
        </w:rPr>
        <w:drawing>
          <wp:inline distT="0" distB="0" distL="0" distR="0">
            <wp:extent cx="2438400" cy="1617345"/>
            <wp:effectExtent l="0" t="0" r="0" b="1905"/>
            <wp:docPr id="2" name="Рисунок 2" descr="https://www.7mednews.ru/uploads/posts/2017-01/1484683780_152320270-5f65d010-c1f9-42e4-a569-89fd93a34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www.7mednews.ru/uploads/posts/2017-01/1484683780_152320270-5f65d010-c1f9-42e4-a569-89fd93a349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703" cy="16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7C41C">
      <w:pPr>
        <w:spacing w:after="0" w:line="240" w:lineRule="auto"/>
        <w:jc w:val="both"/>
        <w:rPr>
          <w:color w:val="FF0000"/>
        </w:rPr>
      </w:pPr>
      <w:r>
        <w:rPr>
          <w:b/>
          <w:color w:val="FF0000"/>
        </w:rPr>
        <w:t>Почему Вы должны говорить о ВИЧ/СПИДе со своим ребёнком?</w:t>
      </w:r>
      <w:r>
        <w:rPr>
          <w:color w:val="FF0000"/>
        </w:rPr>
        <w:t xml:space="preserve"> </w:t>
      </w:r>
    </w:p>
    <w:p w14:paraId="63800281">
      <w:pPr>
        <w:spacing w:after="0" w:line="240" w:lineRule="auto"/>
        <w:jc w:val="both"/>
      </w:pPr>
      <w:r>
        <w:t>ВИЧ остается одной из основных проблем глобального общественного здравоохранения: с момента начала эпидемии ВИЧ заразились примерно 78 миллионов человек и 39 миллионов умерли от болезней, связанных со СПИДом. В 2013 году 1,5 миллиона людей в мире умерли от причин, связанных с ВИЧ, а 2,1 миллиона человек в мире заразились ВИЧ-инфекций. В нашей стране каждые 7 минут регистрируется новый случай заражения. Нашим детям предстоит жить в мире, где есть эпидемия СПИДа. Вы не можете проследить каждую минуту чем занят Ваш ребёнок, но Вы можете научить его как обезопасить свою жизнь.</w:t>
      </w:r>
    </w:p>
    <w:p w14:paraId="5899E576">
      <w:pPr>
        <w:spacing w:after="0" w:line="240" w:lineRule="auto"/>
        <w:jc w:val="both"/>
      </w:pPr>
    </w:p>
    <w:p w14:paraId="5B6CFAA4">
      <w:pPr>
        <w:spacing w:after="0" w:line="240" w:lineRule="auto"/>
        <w:jc w:val="both"/>
        <w:rPr>
          <w:color w:val="FF0000"/>
        </w:rPr>
      </w:pPr>
      <w:r>
        <w:rPr>
          <w:b/>
          <w:color w:val="FF0000"/>
        </w:rPr>
        <w:t>Что надо знать о ВИЧ/СПИДе?</w:t>
      </w:r>
      <w:r>
        <w:rPr>
          <w:color w:val="FF0000"/>
        </w:rPr>
        <w:t xml:space="preserve"> </w:t>
      </w:r>
    </w:p>
    <w:p w14:paraId="1D564EF5">
      <w:pPr>
        <w:spacing w:after="0" w:line="240" w:lineRule="auto"/>
        <w:jc w:val="both"/>
      </w:pPr>
      <w:r>
        <w:t xml:space="preserve">ВИЧ-инфекция - это заболевание, вызываемое </w:t>
      </w:r>
      <w:r>
        <w:rPr>
          <w:u w:val="single"/>
        </w:rPr>
        <w:t>вирусом иммунодефицита человека</w:t>
      </w:r>
      <w:r>
        <w:t xml:space="preserve"> (ВИЧ). Попав в организм, этот вирус постепенно разрушает иммунную систему и делает её не способной бороться с различными инфекциями. Со временем иммунитет инфицированного настолько ослабевает, что организм не может справиться с теми инфекциями, которые обычным людям не приносят вреда. Эта последняя стадия ВИЧ-инфекции (СПИД), когда иммунная система человека теряет способность противостоять возбудителям инфекционных заболеваний. Без специального лечения продолжительность жизни, инфицированного ВИЧ, обычно составляет 10–11 лет, однако в некоторых случаях она не превышает 2-3 лет. Если ВИЧ-инфекцию не лечить – это приведёт к смерти. С момента заражения человек способен передавать вирус другим людям. Однажды проникнув в организм, ВИЧ остаётся там на всю жизнь. </w:t>
      </w:r>
    </w:p>
    <w:p w14:paraId="7E39C57E">
      <w:pPr>
        <w:spacing w:after="0" w:line="240" w:lineRule="auto"/>
        <w:jc w:val="center"/>
      </w:pPr>
      <w:r>
        <w:rPr>
          <w:lang w:eastAsia="ru-RU"/>
        </w:rPr>
        <w:drawing>
          <wp:inline distT="0" distB="0" distL="0" distR="0">
            <wp:extent cx="1447800" cy="1406525"/>
            <wp:effectExtent l="0" t="0" r="0" b="3175"/>
            <wp:docPr id="3" name="Рисунок 3" descr="http://images.myshared.ru/5/475922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images.myshared.ru/5/475922/slide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6" t="7258" r="2923" b="37500"/>
                    <a:stretch>
                      <a:fillRect/>
                    </a:stretch>
                  </pic:blipFill>
                  <pic:spPr>
                    <a:xfrm>
                      <a:off x="0" y="0"/>
                      <a:ext cx="1448092" cy="14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9B531">
      <w:pPr>
        <w:spacing w:after="0" w:line="240" w:lineRule="auto"/>
        <w:jc w:val="center"/>
      </w:pPr>
      <w:r>
        <w:t>(вирус ВИЧ в крови человека)</w:t>
      </w:r>
    </w:p>
    <w:p w14:paraId="50123272">
      <w:pPr>
        <w:spacing w:after="0" w:line="240" w:lineRule="auto"/>
        <w:rPr>
          <w:b/>
        </w:rPr>
      </w:pPr>
    </w:p>
    <w:p w14:paraId="62F8C608">
      <w:pPr>
        <w:spacing w:after="0" w:line="240" w:lineRule="auto"/>
        <w:rPr>
          <w:color w:val="FF0000"/>
        </w:rPr>
      </w:pPr>
      <w:r>
        <w:rPr>
          <w:b/>
          <w:color w:val="FF0000"/>
        </w:rPr>
        <w:t>Как передается ВИЧ?</w:t>
      </w:r>
    </w:p>
    <w:p w14:paraId="6C003479">
      <w:pPr>
        <w:spacing w:after="0" w:line="240" w:lineRule="auto"/>
        <w:jc w:val="both"/>
      </w:pPr>
      <w:r>
        <w:t xml:space="preserve">ВИЧ передается только тремя путями: </w:t>
      </w:r>
    </w:p>
    <w:p w14:paraId="5688950A">
      <w:pPr>
        <w:spacing w:after="0" w:line="240" w:lineRule="auto"/>
        <w:jc w:val="both"/>
      </w:pPr>
      <w:r>
        <w:rPr/>
        <w:sym w:font="Symbol" w:char="F0B7"/>
      </w:r>
      <w:r>
        <w:t xml:space="preserve"> половым – заражение может произойти при незащищенном (без презерватива) половом контакте с человеком, инфицированным ВИЧ-инфекцией; </w:t>
      </w:r>
    </w:p>
    <w:p w14:paraId="0194B0CF">
      <w:pPr>
        <w:spacing w:after="0" w:line="240" w:lineRule="auto"/>
        <w:jc w:val="both"/>
      </w:pPr>
      <w:r>
        <w:rPr/>
        <w:sym w:font="Symbol" w:char="F0B7"/>
      </w:r>
      <w:r>
        <w:t xml:space="preserve"> через кровь - заражение может произойти при попадании крови ВИЧ-инфицированного человека в организм здорового, например: </w:t>
      </w:r>
    </w:p>
    <w:p w14:paraId="27F5B3DD">
      <w:pPr>
        <w:spacing w:after="0" w:line="240" w:lineRule="auto"/>
        <w:jc w:val="both"/>
      </w:pPr>
      <w:r>
        <w:t xml:space="preserve">- при использовании нестерильного медицинского инструментария, в том числе и для татуировок, пирсинга, маникюра, педикюра; </w:t>
      </w:r>
    </w:p>
    <w:p w14:paraId="7998F6C0">
      <w:pPr>
        <w:spacing w:after="0" w:line="240" w:lineRule="auto"/>
        <w:jc w:val="both"/>
      </w:pPr>
      <w:r>
        <w:t xml:space="preserve">- при пользовании чужими бритвенными принадлежностями, зубными щетками; </w:t>
      </w:r>
    </w:p>
    <w:p w14:paraId="598AC38C">
      <w:pPr>
        <w:spacing w:after="0" w:line="240" w:lineRule="auto"/>
        <w:jc w:val="both"/>
      </w:pPr>
      <w:r>
        <w:rPr/>
        <w:sym w:font="Symbol" w:char="F0B7"/>
      </w:r>
      <w:r>
        <w:t xml:space="preserve"> от ВИЧ-инфицированной матери к ребенку: во время беременности, при родах и грудном вскармливании.</w:t>
      </w:r>
    </w:p>
    <w:p w14:paraId="49172DD8">
      <w:pPr>
        <w:spacing w:after="0" w:line="240" w:lineRule="auto"/>
        <w:jc w:val="both"/>
        <w:rPr>
          <w:b/>
        </w:rPr>
      </w:pPr>
      <w:r>
        <w:rPr>
          <w:lang w:eastAsia="ru-RU"/>
        </w:rPr>
        <w:t xml:space="preserve"> </w:t>
      </w:r>
      <w:r>
        <w:rPr>
          <w:lang w:eastAsia="ru-RU"/>
        </w:rPr>
        <w:drawing>
          <wp:inline distT="0" distB="0" distL="0" distR="0">
            <wp:extent cx="962025" cy="1000125"/>
            <wp:effectExtent l="0" t="0" r="9525" b="0"/>
            <wp:docPr id="4" name="Рисунок 4" descr="https://cf.ppt-online.org/files/slide/e/epqwQJPtUrYTXuno76OFgbfilVLcDvHSxKa3WG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cf.ppt-online.org/files/slide/e/epqwQJPtUrYTXuno76OFgbfilVLcDvHSxKa3WG/slide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6" t="30251" r="7251" b="5618"/>
                    <a:stretch>
                      <a:fillRect/>
                    </a:stretch>
                  </pic:blipFill>
                  <pic:spPr>
                    <a:xfrm>
                      <a:off x="0" y="0"/>
                      <a:ext cx="961751" cy="99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</w:t>
      </w:r>
      <w:r>
        <w:rPr>
          <w:b/>
        </w:rPr>
        <w:t xml:space="preserve"> </w:t>
      </w:r>
      <w:r>
        <w:rPr>
          <w:lang w:eastAsia="ru-RU"/>
        </w:rPr>
        <w:drawing>
          <wp:inline distT="0" distB="0" distL="0" distR="0">
            <wp:extent cx="942975" cy="969010"/>
            <wp:effectExtent l="0" t="0" r="0" b="2540"/>
            <wp:docPr id="5" name="Рисунок 5" descr="http://mypresentation.ru/documents/9069e6fdc81f43188cd9a8bf381207a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mypresentation.ru/documents/9069e6fdc81f43188cd9a8bf381207a7/img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7" t="36290" r="28024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946099" cy="97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lang w:eastAsia="ru-RU"/>
        </w:rPr>
        <w:drawing>
          <wp:inline distT="0" distB="0" distL="0" distR="0">
            <wp:extent cx="752475" cy="962025"/>
            <wp:effectExtent l="0" t="0" r="0" b="9525"/>
            <wp:docPr id="6" name="Рисунок 6" descr="https://im0-tub-ru.yandex.net/i?id=f0e43905ce79e420dda00b732be4723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im0-tub-ru.yandex.net/i?id=f0e43905ce79e420dda00b732be4723e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1" t="24193" r="5040" b="18549"/>
                    <a:stretch>
                      <a:fillRect/>
                    </a:stretch>
                  </pic:blipFill>
                  <pic:spPr>
                    <a:xfrm>
                      <a:off x="0" y="0"/>
                      <a:ext cx="752627" cy="96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827EA">
      <w:pPr>
        <w:spacing w:after="0" w:line="240" w:lineRule="auto"/>
        <w:jc w:val="both"/>
        <w:rPr>
          <w:b/>
        </w:rPr>
      </w:pPr>
    </w:p>
    <w:p w14:paraId="7991EDEA">
      <w:pPr>
        <w:spacing w:after="0" w:line="240" w:lineRule="auto"/>
        <w:jc w:val="both"/>
      </w:pPr>
      <w:r>
        <w:rPr>
          <w:b/>
          <w:color w:val="FF0000"/>
        </w:rPr>
        <w:t>Как ВИЧ не передается?</w:t>
      </w:r>
      <w:r>
        <w:rPr>
          <w:color w:val="FF0000"/>
        </w:rPr>
        <w:t xml:space="preserve"> </w:t>
      </w:r>
    </w:p>
    <w:p w14:paraId="56FAE825">
      <w:pPr>
        <w:spacing w:after="0" w:line="240" w:lineRule="auto"/>
        <w:jc w:val="both"/>
      </w:pPr>
      <w:r>
        <w:t>Вирус не передается  при рукопожатии; при плавании в бассейне и водоемах; при кашле или чихании; при медицинских осмотрах; при пользовании общей посудой; при укусах животных и насекомых, при еде из одной чашки, при обнимании.</w:t>
      </w:r>
    </w:p>
    <w:p w14:paraId="396FC77D">
      <w:pPr>
        <w:spacing w:after="0" w:line="240" w:lineRule="auto"/>
        <w:jc w:val="both"/>
        <w:rPr>
          <w:b/>
        </w:rPr>
      </w:pPr>
    </w:p>
    <w:p w14:paraId="36890338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На что настраивать детей?</w:t>
      </w:r>
    </w:p>
    <w:p w14:paraId="506AC4B1">
      <w:pPr>
        <w:spacing w:after="0" w:line="240" w:lineRule="auto"/>
        <w:jc w:val="both"/>
      </w:pPr>
      <w:r>
        <w:t xml:space="preserve">С целью профилактики заражения ВИЧ-инфекцией родители могут ориентировать подростков на: </w:t>
      </w:r>
    </w:p>
    <w:p w14:paraId="63AB29DB">
      <w:pPr>
        <w:spacing w:after="0" w:line="240" w:lineRule="auto"/>
        <w:jc w:val="both"/>
      </w:pPr>
      <w:r>
        <w:rPr/>
        <w:sym w:font="Symbol" w:char="F0B7"/>
      </w:r>
      <w:r>
        <w:t xml:space="preserve"> недопущение раннего  начала половой жизни; </w:t>
      </w:r>
    </w:p>
    <w:p w14:paraId="7536260A">
      <w:pPr>
        <w:spacing w:after="0" w:line="240" w:lineRule="auto"/>
        <w:jc w:val="both"/>
      </w:pPr>
      <w:r>
        <w:rPr/>
        <w:sym w:font="Symbol" w:char="F0B7"/>
      </w:r>
      <w:r>
        <w:t xml:space="preserve"> принятие ответственного решения о вступлении в сексуальные контакты; </w:t>
      </w:r>
    </w:p>
    <w:p w14:paraId="73AFD529">
      <w:pPr>
        <w:spacing w:after="0" w:line="240" w:lineRule="auto"/>
        <w:jc w:val="both"/>
      </w:pPr>
      <w:r>
        <w:rPr/>
        <w:sym w:font="Symbol" w:char="F0B7"/>
      </w:r>
      <w:r>
        <w:t xml:space="preserve"> взаимоуважение и взаимную ответственность за свое здоровье и здоровье партнера; </w:t>
      </w:r>
    </w:p>
    <w:p w14:paraId="15D63E96">
      <w:pPr>
        <w:spacing w:after="0" w:line="240" w:lineRule="auto"/>
        <w:jc w:val="both"/>
      </w:pPr>
      <w:r>
        <w:rPr/>
        <w:sym w:font="Symbol" w:char="F0B7"/>
      </w:r>
      <w:r>
        <w:t xml:space="preserve"> использование презерватива при каждом половом контакте; </w:t>
      </w:r>
    </w:p>
    <w:p w14:paraId="7EA3571E">
      <w:pPr>
        <w:spacing w:after="0" w:line="240" w:lineRule="auto"/>
        <w:jc w:val="both"/>
      </w:pPr>
      <w:r>
        <w:rPr/>
        <w:sym w:font="Symbol" w:char="F0B7"/>
      </w:r>
      <w:r>
        <w:t xml:space="preserve"> отказ от употребления наркотических веществ.</w:t>
      </w:r>
    </w:p>
    <w:p w14:paraId="294A560C">
      <w:pPr>
        <w:spacing w:after="0" w:line="240" w:lineRule="auto"/>
        <w:jc w:val="both"/>
      </w:pPr>
    </w:p>
    <w:p w14:paraId="3531E54F">
      <w:pPr>
        <w:spacing w:after="0" w:line="240" w:lineRule="auto"/>
        <w:jc w:val="both"/>
      </w:pPr>
      <w:r>
        <w:t>Начать такой разговор достаточно сложно, поэтому обдумайте, что и как Вы хотите сказать Вашему ребенку. Но помните, что главное условие любого разговора - это честность!</w:t>
      </w:r>
    </w:p>
    <w:p w14:paraId="6B077DBC">
      <w:pPr>
        <w:spacing w:after="0" w:line="240" w:lineRule="auto"/>
        <w:jc w:val="both"/>
        <w:rPr>
          <w:sz w:val="16"/>
          <w:szCs w:val="16"/>
        </w:rPr>
      </w:pPr>
    </w:p>
    <w:p w14:paraId="62973861">
      <w:pPr>
        <w:spacing w:after="0" w:line="240" w:lineRule="auto"/>
        <w:jc w:val="center"/>
      </w:pPr>
      <w:r>
        <w:rPr>
          <w:lang w:eastAsia="ru-RU"/>
        </w:rPr>
        <w:drawing>
          <wp:inline distT="0" distB="0" distL="0" distR="0">
            <wp:extent cx="2619375" cy="1746250"/>
            <wp:effectExtent l="0" t="0" r="9525" b="6350"/>
            <wp:docPr id="8" name="Рисунок 8" descr="https://img3.stockfresh.com/files/p/paha_l/m/36/641933_stock-photo-smiling-boy-and-young-woman-on-beach-in-evening-looking-agai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img3.stockfresh.com/files/p/paha_l/m/36/641933_stock-photo-smiling-boy-and-young-woman-on-beach-in-evening-looking-again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5196" cy="17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10D11">
      <w:pPr>
        <w:spacing w:after="0" w:line="240" w:lineRule="auto"/>
        <w:jc w:val="both"/>
      </w:pPr>
    </w:p>
    <w:p w14:paraId="455D099B">
      <w:pPr>
        <w:spacing w:after="0" w:line="240" w:lineRule="auto"/>
        <w:jc w:val="both"/>
        <w:rPr>
          <w:b/>
        </w:rPr>
      </w:pPr>
    </w:p>
    <w:p w14:paraId="27ADD635">
      <w:pPr>
        <w:spacing w:after="0" w:line="240" w:lineRule="auto"/>
        <w:jc w:val="both"/>
        <w:rPr>
          <w:b/>
        </w:rPr>
      </w:pPr>
    </w:p>
    <w:p w14:paraId="7D2DD6D2">
      <w:pPr>
        <w:spacing w:after="0" w:line="240" w:lineRule="auto"/>
        <w:jc w:val="both"/>
        <w:rPr>
          <w:b/>
        </w:rPr>
      </w:pPr>
    </w:p>
    <w:p w14:paraId="12DA8A0C">
      <w:pPr>
        <w:spacing w:after="0" w:line="240" w:lineRule="auto"/>
        <w:jc w:val="both"/>
        <w:rPr>
          <w:b/>
        </w:rPr>
      </w:pPr>
    </w:p>
    <w:p w14:paraId="529247F5">
      <w:pPr>
        <w:spacing w:after="0" w:line="240" w:lineRule="auto"/>
        <w:jc w:val="both"/>
        <w:rPr>
          <w:b/>
        </w:rPr>
      </w:pPr>
    </w:p>
    <w:p w14:paraId="0468023B">
      <w:pPr>
        <w:spacing w:after="0" w:line="240" w:lineRule="auto"/>
        <w:jc w:val="both"/>
        <w:rPr>
          <w:b/>
        </w:rPr>
      </w:pPr>
    </w:p>
    <w:p w14:paraId="7BCFBE0A">
      <w:pPr>
        <w:spacing w:after="0" w:line="240" w:lineRule="auto"/>
        <w:jc w:val="both"/>
        <w:rPr>
          <w:b/>
        </w:rPr>
      </w:pPr>
    </w:p>
    <w:p w14:paraId="1FBA7910">
      <w:pPr>
        <w:spacing w:after="0" w:line="240" w:lineRule="auto"/>
        <w:jc w:val="both"/>
        <w:rPr>
          <w:b/>
        </w:rPr>
      </w:pPr>
    </w:p>
    <w:p w14:paraId="0D02144D">
      <w:pPr>
        <w:spacing w:after="0" w:line="240" w:lineRule="auto"/>
        <w:jc w:val="both"/>
        <w:rPr>
          <w:b/>
        </w:rPr>
      </w:pPr>
    </w:p>
    <w:p w14:paraId="530C2307">
      <w:pPr>
        <w:spacing w:after="0" w:line="240" w:lineRule="auto"/>
        <w:jc w:val="both"/>
        <w:rPr>
          <w:b/>
        </w:rPr>
      </w:pPr>
    </w:p>
    <w:p w14:paraId="639F04FF">
      <w:pPr>
        <w:spacing w:after="0" w:line="240" w:lineRule="auto"/>
        <w:jc w:val="both"/>
        <w:rPr>
          <w:b/>
        </w:rPr>
      </w:pPr>
    </w:p>
    <w:p w14:paraId="35208AA2">
      <w:pPr>
        <w:spacing w:after="0" w:line="240" w:lineRule="auto"/>
        <w:jc w:val="both"/>
        <w:rPr>
          <w:b/>
        </w:rPr>
      </w:pPr>
    </w:p>
    <w:sectPr>
      <w:pgSz w:w="16838" w:h="11906" w:orient="landscape"/>
      <w:pgMar w:top="284" w:right="253" w:bottom="142" w:left="284" w:header="708" w:footer="708" w:gutter="0"/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FB"/>
    <w:rsid w:val="000717D4"/>
    <w:rsid w:val="008374FD"/>
    <w:rsid w:val="00950D28"/>
    <w:rsid w:val="00B7183E"/>
    <w:rsid w:val="00C944FB"/>
    <w:rsid w:val="00F4390C"/>
    <w:rsid w:val="025C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3</Pages>
  <Words>713</Words>
  <Characters>4070</Characters>
  <Lines>33</Lines>
  <Paragraphs>9</Paragraphs>
  <TotalTime>34</TotalTime>
  <ScaleCrop>false</ScaleCrop>
  <LinksUpToDate>false</LinksUpToDate>
  <CharactersWithSpaces>4774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2017-11-27T15:35:00Z</dcterms:created>
  <dc:creator>Анастасия</dc:creator>
  <cp:lastModifiedBy>User</cp:lastModifiedBy>
  <cp:lastPrinted>2017-11-27T16:09:00Z</cp:lastPrinted>
  <dcterms:modified xsi:type="dcterms:W3CDTF">2025-06-18T09:02:48Z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94323DFE033F41CA882836E2D06184A4_12</vt:lpwstr>
  </property>
</Properties>
</file>